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13" w:rsidRPr="00F90C13" w:rsidRDefault="00F90C13" w:rsidP="00F90C13">
      <w:pPr>
        <w:pStyle w:val="a5"/>
        <w:ind w:left="3969"/>
        <w:rPr>
          <w:rFonts w:ascii="Times New Roman" w:hAnsi="Times New Roman"/>
          <w:sz w:val="28"/>
          <w:szCs w:val="28"/>
          <w:bdr w:val="none" w:sz="0" w:space="0" w:color="auto" w:frame="1"/>
        </w:rPr>
      </w:pPr>
      <w:r w:rsidRPr="00F90C13">
        <w:rPr>
          <w:rFonts w:ascii="Times New Roman" w:hAnsi="Times New Roman"/>
          <w:bCs/>
          <w:color w:val="000000"/>
          <w:sz w:val="28"/>
          <w:szCs w:val="28"/>
          <w:bdr w:val="none" w:sz="0" w:space="0" w:color="auto" w:frame="1"/>
        </w:rPr>
        <w:t>З</w:t>
      </w:r>
      <w:r w:rsidRPr="00F90C13">
        <w:rPr>
          <w:rFonts w:ascii="Times New Roman" w:hAnsi="Times New Roman"/>
          <w:sz w:val="28"/>
          <w:szCs w:val="28"/>
          <w:bdr w:val="none" w:sz="0" w:space="0" w:color="auto" w:frame="1"/>
        </w:rPr>
        <w:t>АТВЕРДЖЕНО</w:t>
      </w:r>
      <w:r w:rsidRPr="00F90C13">
        <w:rPr>
          <w:rFonts w:ascii="Times New Roman" w:hAnsi="Times New Roman"/>
          <w:sz w:val="28"/>
          <w:szCs w:val="28"/>
          <w:bdr w:val="none" w:sz="0" w:space="0" w:color="auto" w:frame="1"/>
        </w:rPr>
        <w:br/>
        <w:t>постановою Кабінету Міністрів України</w:t>
      </w:r>
      <w:r w:rsidRPr="00F90C13">
        <w:rPr>
          <w:rFonts w:ascii="Times New Roman" w:hAnsi="Times New Roman"/>
          <w:sz w:val="28"/>
          <w:szCs w:val="28"/>
          <w:bdr w:val="none" w:sz="0" w:space="0" w:color="auto" w:frame="1"/>
        </w:rPr>
        <w:br/>
        <w:t xml:space="preserve">від </w:t>
      </w:r>
      <w:r w:rsidR="008D2D4E">
        <w:rPr>
          <w:rFonts w:ascii="Times New Roman" w:hAnsi="Times New Roman"/>
          <w:sz w:val="28"/>
          <w:szCs w:val="28"/>
          <w:bdr w:val="none" w:sz="0" w:space="0" w:color="auto" w:frame="1"/>
        </w:rPr>
        <w:t>20 жовтня</w:t>
      </w:r>
      <w:r w:rsidRPr="00F90C13">
        <w:rPr>
          <w:rFonts w:ascii="Times New Roman" w:hAnsi="Times New Roman"/>
          <w:sz w:val="28"/>
          <w:szCs w:val="28"/>
          <w:bdr w:val="none" w:sz="0" w:space="0" w:color="auto" w:frame="1"/>
        </w:rPr>
        <w:t xml:space="preserve"> 2021 р. № </w:t>
      </w:r>
      <w:r w:rsidR="008D2D4E">
        <w:rPr>
          <w:rFonts w:ascii="Times New Roman" w:hAnsi="Times New Roman"/>
          <w:sz w:val="28"/>
          <w:szCs w:val="28"/>
          <w:bdr w:val="none" w:sz="0" w:space="0" w:color="auto" w:frame="1"/>
        </w:rPr>
        <w:t>1082</w:t>
      </w:r>
      <w:r w:rsidRPr="00F90C13">
        <w:rPr>
          <w:rFonts w:ascii="Times New Roman" w:hAnsi="Times New Roman"/>
          <w:sz w:val="28"/>
          <w:szCs w:val="28"/>
          <w:bdr w:val="none" w:sz="0" w:space="0" w:color="auto" w:frame="1"/>
        </w:rPr>
        <w:t xml:space="preserve">  </w:t>
      </w:r>
    </w:p>
    <w:p w:rsidR="00F90C13" w:rsidRPr="00F90C13" w:rsidRDefault="00F90C13" w:rsidP="00F90C13">
      <w:pPr>
        <w:pStyle w:val="ad"/>
        <w:rPr>
          <w:rFonts w:ascii="Times New Roman" w:hAnsi="Times New Roman"/>
          <w:b w:val="0"/>
          <w:sz w:val="28"/>
          <w:szCs w:val="28"/>
        </w:rPr>
      </w:pPr>
      <w:r w:rsidRPr="00F90C13">
        <w:rPr>
          <w:rFonts w:ascii="Times New Roman" w:hAnsi="Times New Roman"/>
          <w:b w:val="0"/>
          <w:sz w:val="28"/>
          <w:szCs w:val="28"/>
        </w:rPr>
        <w:t>ЗМІНИ,</w:t>
      </w:r>
      <w:r w:rsidRPr="00F90C13">
        <w:rPr>
          <w:rFonts w:ascii="Times New Roman" w:hAnsi="Times New Roman"/>
          <w:b w:val="0"/>
          <w:sz w:val="28"/>
          <w:szCs w:val="28"/>
        </w:rPr>
        <w:br/>
        <w:t>що вносяться до Порядку проведення військової підготовки</w:t>
      </w:r>
      <w:r w:rsidRPr="00F90C13">
        <w:rPr>
          <w:rFonts w:ascii="Times New Roman" w:hAnsi="Times New Roman"/>
          <w:b w:val="0"/>
          <w:sz w:val="28"/>
          <w:szCs w:val="28"/>
        </w:rPr>
        <w:br/>
        <w:t>громадян України за програмою підготовки офіцерів запасу</w:t>
      </w:r>
      <w:r w:rsidRPr="00F90C13">
        <w:rPr>
          <w:rFonts w:ascii="Times New Roman" w:hAnsi="Times New Roman"/>
          <w:b w:val="0"/>
          <w:sz w:val="28"/>
          <w:szCs w:val="28"/>
        </w:rPr>
        <w:br/>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1. У Порядку проведення військової підготовки громадян України за програмою підготовки офіцерів запасу:</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 xml:space="preserve">1) абзац третій пункту 2 </w:t>
      </w:r>
      <w:r w:rsidR="008548FE">
        <w:rPr>
          <w:rFonts w:ascii="Times New Roman" w:hAnsi="Times New Roman"/>
          <w:sz w:val="28"/>
          <w:szCs w:val="28"/>
        </w:rPr>
        <w:t xml:space="preserve">після слова </w:t>
      </w:r>
      <w:r w:rsidR="008548FE" w:rsidRPr="00F90C13">
        <w:rPr>
          <w:rFonts w:ascii="Times New Roman" w:hAnsi="Times New Roman"/>
          <w:sz w:val="28"/>
          <w:szCs w:val="28"/>
        </w:rPr>
        <w:t>“</w:t>
      </w:r>
      <w:r w:rsidR="008548FE">
        <w:rPr>
          <w:rFonts w:ascii="Times New Roman" w:hAnsi="Times New Roman"/>
          <w:sz w:val="28"/>
          <w:szCs w:val="28"/>
        </w:rPr>
        <w:t>інших</w:t>
      </w:r>
      <w:r w:rsidR="008548FE" w:rsidRPr="00F90C13">
        <w:rPr>
          <w:rFonts w:ascii="Times New Roman" w:hAnsi="Times New Roman"/>
          <w:sz w:val="28"/>
          <w:szCs w:val="28"/>
        </w:rPr>
        <w:t>”</w:t>
      </w:r>
      <w:r w:rsidR="008548FE">
        <w:rPr>
          <w:rFonts w:ascii="Times New Roman" w:hAnsi="Times New Roman"/>
          <w:sz w:val="28"/>
          <w:szCs w:val="28"/>
        </w:rPr>
        <w:t xml:space="preserve"> доповнити словами </w:t>
      </w:r>
      <w:r w:rsidR="008548FE" w:rsidRPr="00F90C13">
        <w:rPr>
          <w:rFonts w:ascii="Times New Roman" w:hAnsi="Times New Roman"/>
          <w:sz w:val="28"/>
          <w:szCs w:val="28"/>
        </w:rPr>
        <w:t>“утворених відповідно до закон</w:t>
      </w:r>
      <w:r w:rsidR="008548FE">
        <w:rPr>
          <w:rFonts w:ascii="Times New Roman" w:hAnsi="Times New Roman"/>
          <w:sz w:val="28"/>
          <w:szCs w:val="28"/>
        </w:rPr>
        <w:t>у</w:t>
      </w:r>
      <w:r w:rsidR="008548FE" w:rsidRPr="00F90C13">
        <w:rPr>
          <w:rFonts w:ascii="Times New Roman" w:hAnsi="Times New Roman"/>
          <w:sz w:val="28"/>
          <w:szCs w:val="28"/>
        </w:rPr>
        <w:t>”</w:t>
      </w:r>
      <w:r w:rsidR="008548FE">
        <w:rPr>
          <w:rFonts w:ascii="Times New Roman" w:hAnsi="Times New Roman"/>
          <w:sz w:val="28"/>
          <w:szCs w:val="28"/>
        </w:rPr>
        <w:t>;</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lang w:eastAsia="uk-UA"/>
        </w:rPr>
        <w:t xml:space="preserve">2) </w:t>
      </w:r>
      <w:r w:rsidR="008548FE">
        <w:rPr>
          <w:rFonts w:ascii="Times New Roman" w:hAnsi="Times New Roman"/>
          <w:sz w:val="28"/>
          <w:szCs w:val="28"/>
          <w:lang w:eastAsia="uk-UA"/>
        </w:rPr>
        <w:t xml:space="preserve">друге речення </w:t>
      </w:r>
      <w:r w:rsidRPr="00F90C13">
        <w:rPr>
          <w:rFonts w:ascii="Times New Roman" w:hAnsi="Times New Roman"/>
          <w:sz w:val="28"/>
          <w:szCs w:val="28"/>
          <w:lang w:eastAsia="uk-UA"/>
        </w:rPr>
        <w:t>абзац</w:t>
      </w:r>
      <w:r w:rsidR="008548FE">
        <w:rPr>
          <w:rFonts w:ascii="Times New Roman" w:hAnsi="Times New Roman"/>
          <w:sz w:val="28"/>
          <w:szCs w:val="28"/>
          <w:lang w:eastAsia="uk-UA"/>
        </w:rPr>
        <w:t>у</w:t>
      </w:r>
      <w:r w:rsidRPr="00F90C13">
        <w:rPr>
          <w:rFonts w:ascii="Times New Roman" w:hAnsi="Times New Roman"/>
          <w:sz w:val="28"/>
          <w:szCs w:val="28"/>
          <w:lang w:eastAsia="uk-UA"/>
        </w:rPr>
        <w:t xml:space="preserve"> перш</w:t>
      </w:r>
      <w:r w:rsidR="008548FE">
        <w:rPr>
          <w:rFonts w:ascii="Times New Roman" w:hAnsi="Times New Roman"/>
          <w:sz w:val="28"/>
          <w:szCs w:val="28"/>
          <w:lang w:eastAsia="uk-UA"/>
        </w:rPr>
        <w:t>ого</w:t>
      </w:r>
      <w:r w:rsidRPr="00F90C13">
        <w:rPr>
          <w:rFonts w:ascii="Times New Roman" w:hAnsi="Times New Roman"/>
          <w:sz w:val="28"/>
          <w:szCs w:val="28"/>
          <w:lang w:eastAsia="uk-UA"/>
        </w:rPr>
        <w:t xml:space="preserve"> пункту 5 викласти в такій редакції:</w:t>
      </w:r>
      <w:r w:rsidR="00DD1D1E">
        <w:rPr>
          <w:rFonts w:ascii="Times New Roman" w:hAnsi="Times New Roman"/>
          <w:sz w:val="28"/>
          <w:szCs w:val="28"/>
          <w:lang w:eastAsia="uk-UA"/>
        </w:rPr>
        <w:t xml:space="preserve"> </w:t>
      </w:r>
      <w:r w:rsidRPr="00F90C13">
        <w:rPr>
          <w:rFonts w:ascii="Times New Roman" w:hAnsi="Times New Roman"/>
          <w:sz w:val="28"/>
          <w:szCs w:val="28"/>
        </w:rPr>
        <w:t>“У разі</w:t>
      </w:r>
      <w:r w:rsidRPr="00F90C13">
        <w:rPr>
          <w:rFonts w:ascii="Times New Roman" w:hAnsi="Times New Roman"/>
          <w:b/>
          <w:bCs/>
          <w:sz w:val="28"/>
          <w:szCs w:val="28"/>
        </w:rPr>
        <w:t xml:space="preserve"> </w:t>
      </w:r>
      <w:r w:rsidRPr="00F90C13">
        <w:rPr>
          <w:rFonts w:ascii="Times New Roman" w:hAnsi="Times New Roman"/>
          <w:sz w:val="28"/>
          <w:szCs w:val="28"/>
        </w:rPr>
        <w:t>підпорядкування закладу вищої освіти, на базі військового навчального підрозділу якого проводиться військова підготовка, іншому державному органу, який здійснює керівництво іншим військовим формуванням, відповідний договір укладається між таким державним органом та зазначеним закладом вищої освіти.”;</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 xml:space="preserve">3) </w:t>
      </w:r>
      <w:r w:rsidR="008548FE">
        <w:rPr>
          <w:rFonts w:ascii="Times New Roman" w:hAnsi="Times New Roman"/>
          <w:sz w:val="28"/>
          <w:szCs w:val="28"/>
        </w:rPr>
        <w:t xml:space="preserve">в </w:t>
      </w:r>
      <w:r w:rsidRPr="00F90C13">
        <w:rPr>
          <w:rFonts w:ascii="Times New Roman" w:hAnsi="Times New Roman"/>
          <w:sz w:val="28"/>
          <w:szCs w:val="28"/>
        </w:rPr>
        <w:t>абзац</w:t>
      </w:r>
      <w:r w:rsidR="008548FE">
        <w:rPr>
          <w:rFonts w:ascii="Times New Roman" w:hAnsi="Times New Roman"/>
          <w:sz w:val="28"/>
          <w:szCs w:val="28"/>
        </w:rPr>
        <w:t>і</w:t>
      </w:r>
      <w:r w:rsidRPr="00F90C13">
        <w:rPr>
          <w:rFonts w:ascii="Times New Roman" w:hAnsi="Times New Roman"/>
          <w:sz w:val="28"/>
          <w:szCs w:val="28"/>
        </w:rPr>
        <w:t xml:space="preserve"> трет</w:t>
      </w:r>
      <w:r w:rsidR="008548FE">
        <w:rPr>
          <w:rFonts w:ascii="Times New Roman" w:hAnsi="Times New Roman"/>
          <w:sz w:val="28"/>
          <w:szCs w:val="28"/>
        </w:rPr>
        <w:t>ьому</w:t>
      </w:r>
      <w:r w:rsidRPr="00F90C13">
        <w:rPr>
          <w:rFonts w:ascii="Times New Roman" w:hAnsi="Times New Roman"/>
          <w:sz w:val="28"/>
          <w:szCs w:val="28"/>
        </w:rPr>
        <w:t xml:space="preserve"> пункту 14 </w:t>
      </w:r>
      <w:r w:rsidR="008548FE">
        <w:rPr>
          <w:rFonts w:ascii="Times New Roman" w:hAnsi="Times New Roman"/>
          <w:sz w:val="28"/>
          <w:szCs w:val="28"/>
        </w:rPr>
        <w:t xml:space="preserve">слова </w:t>
      </w:r>
      <w:r w:rsidR="008548FE" w:rsidRPr="00F90C13">
        <w:rPr>
          <w:rFonts w:ascii="Times New Roman" w:hAnsi="Times New Roman"/>
          <w:sz w:val="28"/>
          <w:szCs w:val="28"/>
        </w:rPr>
        <w:t>“</w:t>
      </w:r>
      <w:r w:rsidR="008548FE">
        <w:rPr>
          <w:rFonts w:ascii="Times New Roman" w:hAnsi="Times New Roman"/>
          <w:sz w:val="28"/>
          <w:szCs w:val="28"/>
        </w:rPr>
        <w:t>центральними органами виконавчої влади, іншими</w:t>
      </w:r>
      <w:r w:rsidR="008548FE" w:rsidRPr="00F90C13">
        <w:rPr>
          <w:rFonts w:ascii="Times New Roman" w:hAnsi="Times New Roman"/>
          <w:sz w:val="28"/>
          <w:szCs w:val="28"/>
        </w:rPr>
        <w:t>”</w:t>
      </w:r>
      <w:r w:rsidR="008548FE">
        <w:rPr>
          <w:rFonts w:ascii="Times New Roman" w:hAnsi="Times New Roman"/>
          <w:sz w:val="28"/>
          <w:szCs w:val="28"/>
        </w:rPr>
        <w:t xml:space="preserve"> виключити;</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4) абзац третій пункту 15 викласти в такій редакції:</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w:t>
      </w:r>
      <w:bookmarkStart w:id="0" w:name="_Hlk76473995"/>
      <w:r w:rsidRPr="00F90C13">
        <w:rPr>
          <w:rFonts w:ascii="Times New Roman" w:hAnsi="Times New Roman"/>
          <w:sz w:val="28"/>
          <w:szCs w:val="28"/>
        </w:rPr>
        <w:t>Дозвіл на перенесення навчального збору на наступний рік для громадян, які не пройшли його з поважних причин, надається Генеральним штабом Збройних Сил. Для громадян, які проходять військову підготовку у військових навчальних підрозділах чи вищих військових навчальних закладах, підпорядкованих державним органам, що здійснюють керівництво іншими військовими формуваннями, зазначений дозвіл надається такими органами.</w:t>
      </w:r>
      <w:bookmarkEnd w:id="0"/>
      <w:r w:rsidRPr="00F90C13">
        <w:rPr>
          <w:rFonts w:ascii="Times New Roman" w:hAnsi="Times New Roman"/>
          <w:sz w:val="28"/>
          <w:szCs w:val="28"/>
        </w:rPr>
        <w:t>”;</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5) абзац другий пункту 19 викласти в такій редакції:</w:t>
      </w:r>
    </w:p>
    <w:p w:rsidR="00F90C13" w:rsidRPr="00F90C13" w:rsidRDefault="00F90C13" w:rsidP="00F90C13">
      <w:pPr>
        <w:pStyle w:val="a4"/>
        <w:jc w:val="both"/>
        <w:rPr>
          <w:rFonts w:ascii="Times New Roman" w:hAnsi="Times New Roman"/>
          <w:sz w:val="28"/>
          <w:szCs w:val="28"/>
          <w:highlight w:val="yellow"/>
        </w:rPr>
      </w:pPr>
      <w:bookmarkStart w:id="1" w:name="_Hlk76556581"/>
      <w:r w:rsidRPr="00F90C13">
        <w:rPr>
          <w:rFonts w:ascii="Times New Roman" w:hAnsi="Times New Roman"/>
          <w:sz w:val="28"/>
          <w:szCs w:val="28"/>
        </w:rPr>
        <w:t>“Випускний екзамен приймається екзаменаційною комісією, до складу якої включаються представники органів військового управління Збройних Сил та/або представники державних органів, що здійснюють керівництво іншими військовими формуваннями.</w:t>
      </w:r>
      <w:bookmarkEnd w:id="1"/>
      <w:r w:rsidRPr="00F90C13">
        <w:rPr>
          <w:rFonts w:ascii="Times New Roman" w:hAnsi="Times New Roman"/>
          <w:sz w:val="28"/>
          <w:szCs w:val="28"/>
        </w:rPr>
        <w:t>”;</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 xml:space="preserve">6) пункт 21 викласти в такій редакції: </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“21. На громадян, які мають ступінь вищої освіти не нижче бакалавра, пройшли повний курс військової підготовки та склали Військову присягу, оформлюються атестаційні матеріали.</w:t>
      </w:r>
    </w:p>
    <w:p w:rsidR="00F90C13" w:rsidRPr="00F90C13" w:rsidRDefault="00F90C13" w:rsidP="00F90C13">
      <w:pPr>
        <w:pStyle w:val="a4"/>
        <w:jc w:val="both"/>
        <w:rPr>
          <w:rFonts w:ascii="Times New Roman" w:hAnsi="Times New Roman"/>
          <w:sz w:val="28"/>
          <w:szCs w:val="28"/>
        </w:rPr>
      </w:pPr>
      <w:bookmarkStart w:id="2" w:name="_Hlk76556438"/>
      <w:r w:rsidRPr="00F90C13">
        <w:rPr>
          <w:rFonts w:ascii="Times New Roman" w:hAnsi="Times New Roman"/>
          <w:sz w:val="28"/>
          <w:szCs w:val="28"/>
        </w:rPr>
        <w:t xml:space="preserve">Порядок і строк подання керівниками військових навчальних підрозділів та вищих військових навчальних закладів атестаційних матеріалів до органів військового управління Збройних Сил або до </w:t>
      </w:r>
      <w:r w:rsidRPr="00F90C13">
        <w:rPr>
          <w:rFonts w:ascii="Times New Roman" w:hAnsi="Times New Roman"/>
          <w:sz w:val="28"/>
          <w:szCs w:val="28"/>
        </w:rPr>
        <w:lastRenderedPageBreak/>
        <w:t>державних органів, що здійснюють керівництво іншими військовими формуваннями, визначаються Міноборони.</w:t>
      </w:r>
      <w:bookmarkEnd w:id="2"/>
      <w:r w:rsidRPr="00F90C13">
        <w:rPr>
          <w:rFonts w:ascii="Times New Roman" w:hAnsi="Times New Roman"/>
          <w:sz w:val="28"/>
          <w:szCs w:val="28"/>
        </w:rPr>
        <w:t>”;</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 xml:space="preserve">7) пункт 22 </w:t>
      </w:r>
      <w:r w:rsidR="008548FE">
        <w:rPr>
          <w:rFonts w:ascii="Times New Roman" w:hAnsi="Times New Roman"/>
          <w:sz w:val="28"/>
          <w:szCs w:val="28"/>
        </w:rPr>
        <w:t xml:space="preserve">після слова </w:t>
      </w:r>
      <w:r w:rsidR="008548FE" w:rsidRPr="00F90C13">
        <w:rPr>
          <w:rFonts w:ascii="Times New Roman" w:hAnsi="Times New Roman"/>
          <w:sz w:val="28"/>
          <w:szCs w:val="28"/>
        </w:rPr>
        <w:t>“</w:t>
      </w:r>
      <w:r w:rsidR="008548FE">
        <w:rPr>
          <w:rFonts w:ascii="Times New Roman" w:hAnsi="Times New Roman"/>
          <w:sz w:val="28"/>
          <w:szCs w:val="28"/>
        </w:rPr>
        <w:t>які</w:t>
      </w:r>
      <w:r w:rsidR="008548FE" w:rsidRPr="00F90C13">
        <w:rPr>
          <w:rFonts w:ascii="Times New Roman" w:hAnsi="Times New Roman"/>
          <w:sz w:val="28"/>
          <w:szCs w:val="28"/>
        </w:rPr>
        <w:t>”</w:t>
      </w:r>
      <w:r w:rsidR="008548FE">
        <w:rPr>
          <w:rFonts w:ascii="Times New Roman" w:hAnsi="Times New Roman"/>
          <w:sz w:val="28"/>
          <w:szCs w:val="28"/>
        </w:rPr>
        <w:t xml:space="preserve"> доповнити словами </w:t>
      </w:r>
      <w:r w:rsidR="008548FE" w:rsidRPr="00F90C13">
        <w:rPr>
          <w:rFonts w:ascii="Times New Roman" w:hAnsi="Times New Roman"/>
          <w:sz w:val="28"/>
          <w:szCs w:val="28"/>
        </w:rPr>
        <w:t>“мають ступінь вищої освіти не нижче бакалавра,”</w:t>
      </w:r>
      <w:r w:rsidR="008548FE">
        <w:rPr>
          <w:rFonts w:ascii="Times New Roman" w:hAnsi="Times New Roman"/>
          <w:sz w:val="28"/>
          <w:szCs w:val="28"/>
        </w:rPr>
        <w:t>;</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8) абзац перший підпункту 7 пункту 23 викласти в такій редакції:</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“7) організовує разом з Генеральним штабом Збройних Сил та державними органами, що здійснюють керівництво іншими військовими формуваннями:”;</w:t>
      </w:r>
    </w:p>
    <w:p w:rsidR="008548FE" w:rsidRPr="00F90C13" w:rsidRDefault="00F90C13" w:rsidP="008548FE">
      <w:pPr>
        <w:pStyle w:val="a4"/>
        <w:jc w:val="both"/>
        <w:rPr>
          <w:rFonts w:ascii="Times New Roman" w:hAnsi="Times New Roman"/>
          <w:sz w:val="28"/>
          <w:szCs w:val="28"/>
        </w:rPr>
      </w:pPr>
      <w:r w:rsidRPr="00F90C13">
        <w:rPr>
          <w:rFonts w:ascii="Times New Roman" w:hAnsi="Times New Roman"/>
          <w:sz w:val="28"/>
          <w:szCs w:val="28"/>
        </w:rPr>
        <w:t xml:space="preserve">9) </w:t>
      </w:r>
      <w:r w:rsidR="008548FE">
        <w:rPr>
          <w:rFonts w:ascii="Times New Roman" w:hAnsi="Times New Roman"/>
          <w:sz w:val="28"/>
          <w:szCs w:val="28"/>
        </w:rPr>
        <w:t xml:space="preserve">в </w:t>
      </w:r>
      <w:r w:rsidRPr="00F90C13">
        <w:rPr>
          <w:rFonts w:ascii="Times New Roman" w:hAnsi="Times New Roman"/>
          <w:sz w:val="28"/>
          <w:szCs w:val="28"/>
        </w:rPr>
        <w:t>абзац</w:t>
      </w:r>
      <w:r w:rsidR="008548FE">
        <w:rPr>
          <w:rFonts w:ascii="Times New Roman" w:hAnsi="Times New Roman"/>
          <w:sz w:val="28"/>
          <w:szCs w:val="28"/>
        </w:rPr>
        <w:t>і</w:t>
      </w:r>
      <w:r w:rsidRPr="00F90C13">
        <w:rPr>
          <w:rFonts w:ascii="Times New Roman" w:hAnsi="Times New Roman"/>
          <w:sz w:val="28"/>
          <w:szCs w:val="28"/>
        </w:rPr>
        <w:t xml:space="preserve"> друг</w:t>
      </w:r>
      <w:r w:rsidR="008548FE">
        <w:rPr>
          <w:rFonts w:ascii="Times New Roman" w:hAnsi="Times New Roman"/>
          <w:sz w:val="28"/>
          <w:szCs w:val="28"/>
        </w:rPr>
        <w:t>ому</w:t>
      </w:r>
      <w:r w:rsidRPr="00F90C13">
        <w:rPr>
          <w:rFonts w:ascii="Times New Roman" w:hAnsi="Times New Roman"/>
          <w:sz w:val="28"/>
          <w:szCs w:val="28"/>
        </w:rPr>
        <w:t xml:space="preserve"> пункту 24 </w:t>
      </w:r>
      <w:r w:rsidR="008548FE">
        <w:rPr>
          <w:rFonts w:ascii="Times New Roman" w:hAnsi="Times New Roman"/>
          <w:sz w:val="28"/>
          <w:szCs w:val="28"/>
        </w:rPr>
        <w:t xml:space="preserve">слова </w:t>
      </w:r>
      <w:r w:rsidR="008548FE" w:rsidRPr="00F90C13">
        <w:rPr>
          <w:rFonts w:ascii="Times New Roman" w:hAnsi="Times New Roman"/>
          <w:sz w:val="28"/>
          <w:szCs w:val="28"/>
        </w:rPr>
        <w:t>“</w:t>
      </w:r>
      <w:r w:rsidR="008548FE">
        <w:rPr>
          <w:rFonts w:ascii="Times New Roman" w:hAnsi="Times New Roman"/>
          <w:sz w:val="28"/>
          <w:szCs w:val="28"/>
        </w:rPr>
        <w:t>центральн</w:t>
      </w:r>
      <w:r w:rsidR="00DD1D1E">
        <w:rPr>
          <w:rFonts w:ascii="Times New Roman" w:hAnsi="Times New Roman"/>
          <w:sz w:val="28"/>
          <w:szCs w:val="28"/>
        </w:rPr>
        <w:t>і</w:t>
      </w:r>
      <w:r w:rsidR="008548FE">
        <w:rPr>
          <w:rFonts w:ascii="Times New Roman" w:hAnsi="Times New Roman"/>
          <w:sz w:val="28"/>
          <w:szCs w:val="28"/>
        </w:rPr>
        <w:t xml:space="preserve"> органи виконавчої влади</w:t>
      </w:r>
      <w:r w:rsidR="008548FE" w:rsidRPr="00F90C13">
        <w:rPr>
          <w:rFonts w:ascii="Times New Roman" w:hAnsi="Times New Roman"/>
          <w:sz w:val="28"/>
          <w:szCs w:val="28"/>
        </w:rPr>
        <w:t>”</w:t>
      </w:r>
      <w:r w:rsidR="008548FE">
        <w:rPr>
          <w:rFonts w:ascii="Times New Roman" w:hAnsi="Times New Roman"/>
          <w:sz w:val="28"/>
          <w:szCs w:val="28"/>
        </w:rPr>
        <w:t xml:space="preserve"> замінити словами </w:t>
      </w:r>
      <w:r w:rsidR="008548FE" w:rsidRPr="00F90C13">
        <w:rPr>
          <w:rFonts w:ascii="Times New Roman" w:hAnsi="Times New Roman"/>
          <w:sz w:val="28"/>
          <w:szCs w:val="28"/>
        </w:rPr>
        <w:t>“</w:t>
      </w:r>
      <w:r w:rsidR="008548FE">
        <w:rPr>
          <w:rFonts w:ascii="Times New Roman" w:hAnsi="Times New Roman"/>
          <w:sz w:val="28"/>
          <w:szCs w:val="28"/>
        </w:rPr>
        <w:t>державні органи</w:t>
      </w:r>
      <w:r w:rsidR="008548FE" w:rsidRPr="00F90C13">
        <w:rPr>
          <w:rFonts w:ascii="Times New Roman" w:hAnsi="Times New Roman"/>
          <w:sz w:val="28"/>
          <w:szCs w:val="28"/>
        </w:rPr>
        <w:t>”</w:t>
      </w:r>
      <w:r w:rsidR="008548FE">
        <w:rPr>
          <w:rFonts w:ascii="Times New Roman" w:hAnsi="Times New Roman"/>
          <w:sz w:val="28"/>
          <w:szCs w:val="28"/>
        </w:rPr>
        <w:t>;</w:t>
      </w:r>
    </w:p>
    <w:p w:rsidR="00DD1D1E" w:rsidRDefault="00F90C13" w:rsidP="00F90C13">
      <w:pPr>
        <w:pStyle w:val="a4"/>
        <w:jc w:val="both"/>
        <w:rPr>
          <w:rFonts w:ascii="Times New Roman" w:hAnsi="Times New Roman"/>
          <w:sz w:val="28"/>
          <w:szCs w:val="28"/>
        </w:rPr>
      </w:pPr>
      <w:r w:rsidRPr="00F90C13">
        <w:rPr>
          <w:rFonts w:ascii="Times New Roman" w:hAnsi="Times New Roman"/>
          <w:sz w:val="28"/>
          <w:szCs w:val="28"/>
        </w:rPr>
        <w:t xml:space="preserve">10) </w:t>
      </w:r>
      <w:r w:rsidR="00DD1D1E">
        <w:rPr>
          <w:rFonts w:ascii="Times New Roman" w:hAnsi="Times New Roman"/>
          <w:sz w:val="28"/>
          <w:szCs w:val="28"/>
        </w:rPr>
        <w:t xml:space="preserve">у </w:t>
      </w:r>
      <w:r w:rsidRPr="00F90C13">
        <w:rPr>
          <w:rFonts w:ascii="Times New Roman" w:hAnsi="Times New Roman"/>
          <w:sz w:val="28"/>
          <w:szCs w:val="28"/>
        </w:rPr>
        <w:t>пункт</w:t>
      </w:r>
      <w:r w:rsidR="00DD1D1E">
        <w:rPr>
          <w:rFonts w:ascii="Times New Roman" w:hAnsi="Times New Roman"/>
          <w:sz w:val="28"/>
          <w:szCs w:val="28"/>
        </w:rPr>
        <w:t>і</w:t>
      </w:r>
      <w:r w:rsidRPr="00F90C13">
        <w:rPr>
          <w:rFonts w:ascii="Times New Roman" w:hAnsi="Times New Roman"/>
          <w:sz w:val="28"/>
          <w:szCs w:val="28"/>
        </w:rPr>
        <w:t xml:space="preserve"> 25</w:t>
      </w:r>
      <w:r w:rsidR="00DD1D1E">
        <w:rPr>
          <w:rFonts w:ascii="Times New Roman" w:hAnsi="Times New Roman"/>
          <w:sz w:val="28"/>
          <w:szCs w:val="28"/>
        </w:rPr>
        <w:t>:</w:t>
      </w:r>
    </w:p>
    <w:p w:rsidR="00F90C13" w:rsidRPr="00F90C13" w:rsidRDefault="00DD1D1E" w:rsidP="00F90C13">
      <w:pPr>
        <w:pStyle w:val="a4"/>
        <w:jc w:val="both"/>
        <w:rPr>
          <w:rFonts w:ascii="Times New Roman" w:hAnsi="Times New Roman"/>
          <w:sz w:val="28"/>
          <w:szCs w:val="28"/>
        </w:rPr>
      </w:pPr>
      <w:r w:rsidRPr="00F90C13">
        <w:rPr>
          <w:rFonts w:ascii="Times New Roman" w:hAnsi="Times New Roman"/>
          <w:sz w:val="28"/>
          <w:szCs w:val="28"/>
        </w:rPr>
        <w:t xml:space="preserve">підпункт 5 </w:t>
      </w:r>
      <w:r w:rsidR="00F90C13" w:rsidRPr="00F90C13">
        <w:rPr>
          <w:rFonts w:ascii="Times New Roman" w:hAnsi="Times New Roman"/>
          <w:sz w:val="28"/>
          <w:szCs w:val="28"/>
        </w:rPr>
        <w:t xml:space="preserve"> викласти в такій редакції:</w:t>
      </w:r>
    </w:p>
    <w:p w:rsidR="00F90C13"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rPr>
        <w:t>“5) організовує та забезпечує разом із державними органами, що здійснюють керівництво іншими військовими формуваннями, проведення навчальних зборів</w:t>
      </w:r>
      <w:r w:rsidRPr="00F90C13">
        <w:rPr>
          <w:rFonts w:ascii="Times New Roman" w:hAnsi="Times New Roman"/>
          <w:sz w:val="28"/>
          <w:szCs w:val="28"/>
          <w:lang w:eastAsia="en-US"/>
        </w:rPr>
        <w:t>;”;</w:t>
      </w:r>
    </w:p>
    <w:p w:rsidR="00DD1D1E" w:rsidRPr="00F90C13" w:rsidRDefault="00DD1D1E" w:rsidP="00F90C13">
      <w:pPr>
        <w:pStyle w:val="a4"/>
        <w:jc w:val="both"/>
        <w:rPr>
          <w:rFonts w:ascii="Times New Roman" w:hAnsi="Times New Roman"/>
          <w:sz w:val="28"/>
          <w:szCs w:val="28"/>
          <w:lang w:eastAsia="en-US"/>
        </w:rPr>
      </w:pPr>
      <w:r>
        <w:rPr>
          <w:rFonts w:ascii="Times New Roman" w:hAnsi="Times New Roman"/>
          <w:sz w:val="28"/>
          <w:szCs w:val="28"/>
          <w:lang w:eastAsia="en-US"/>
        </w:rPr>
        <w:t xml:space="preserve">у підпункті 8 слова </w:t>
      </w:r>
      <w:r w:rsidRPr="00F90C13">
        <w:rPr>
          <w:rFonts w:ascii="Times New Roman" w:hAnsi="Times New Roman"/>
          <w:sz w:val="28"/>
          <w:szCs w:val="28"/>
        </w:rPr>
        <w:t>“</w:t>
      </w:r>
      <w:r>
        <w:rPr>
          <w:rFonts w:ascii="Times New Roman" w:hAnsi="Times New Roman"/>
          <w:sz w:val="28"/>
          <w:szCs w:val="28"/>
        </w:rPr>
        <w:t>військових комісаріатах</w:t>
      </w:r>
      <w:r w:rsidRPr="00F90C13">
        <w:rPr>
          <w:rFonts w:ascii="Times New Roman" w:hAnsi="Times New Roman"/>
          <w:sz w:val="28"/>
          <w:szCs w:val="28"/>
          <w:lang w:eastAsia="en-US"/>
        </w:rPr>
        <w:t>”</w:t>
      </w:r>
      <w:r>
        <w:rPr>
          <w:rFonts w:ascii="Times New Roman" w:hAnsi="Times New Roman"/>
          <w:sz w:val="28"/>
          <w:szCs w:val="28"/>
          <w:lang w:eastAsia="en-US"/>
        </w:rPr>
        <w:t xml:space="preserve"> замінити словами </w:t>
      </w:r>
      <w:r w:rsidRPr="00F90C13">
        <w:rPr>
          <w:rFonts w:ascii="Times New Roman" w:hAnsi="Times New Roman"/>
          <w:sz w:val="28"/>
          <w:szCs w:val="28"/>
        </w:rPr>
        <w:t>“</w:t>
      </w:r>
      <w:r>
        <w:rPr>
          <w:rFonts w:ascii="Times New Roman" w:hAnsi="Times New Roman"/>
          <w:sz w:val="28"/>
          <w:szCs w:val="28"/>
        </w:rPr>
        <w:t>територіальних центрах комплектування та соціальної підтримки</w:t>
      </w:r>
      <w:r w:rsidRPr="00F90C13">
        <w:rPr>
          <w:rFonts w:ascii="Times New Roman" w:hAnsi="Times New Roman"/>
          <w:sz w:val="28"/>
          <w:szCs w:val="28"/>
          <w:lang w:eastAsia="en-US"/>
        </w:rPr>
        <w:t>”</w:t>
      </w:r>
      <w:r>
        <w:rPr>
          <w:rFonts w:ascii="Times New Roman" w:hAnsi="Times New Roman"/>
          <w:sz w:val="28"/>
          <w:szCs w:val="28"/>
          <w:lang w:eastAsia="en-US"/>
        </w:rPr>
        <w:t>;</w:t>
      </w:r>
    </w:p>
    <w:p w:rsidR="00DD1D1E" w:rsidRDefault="00F90C13" w:rsidP="00F90C13">
      <w:pPr>
        <w:pStyle w:val="a4"/>
        <w:jc w:val="both"/>
        <w:rPr>
          <w:rFonts w:ascii="Times New Roman" w:hAnsi="Times New Roman"/>
          <w:sz w:val="28"/>
          <w:szCs w:val="28"/>
        </w:rPr>
      </w:pPr>
      <w:r w:rsidRPr="00F90C13">
        <w:rPr>
          <w:rFonts w:ascii="Times New Roman" w:hAnsi="Times New Roman"/>
          <w:sz w:val="28"/>
          <w:szCs w:val="28"/>
        </w:rPr>
        <w:t xml:space="preserve">11) </w:t>
      </w:r>
      <w:r w:rsidR="00DD1D1E">
        <w:rPr>
          <w:rFonts w:ascii="Times New Roman" w:hAnsi="Times New Roman"/>
          <w:sz w:val="28"/>
          <w:szCs w:val="28"/>
        </w:rPr>
        <w:t xml:space="preserve">у </w:t>
      </w:r>
      <w:r w:rsidR="00DD1D1E" w:rsidRPr="00F90C13">
        <w:rPr>
          <w:rFonts w:ascii="Times New Roman" w:hAnsi="Times New Roman"/>
          <w:sz w:val="28"/>
          <w:szCs w:val="28"/>
        </w:rPr>
        <w:t>пункт</w:t>
      </w:r>
      <w:r w:rsidR="00DD1D1E">
        <w:rPr>
          <w:rFonts w:ascii="Times New Roman" w:hAnsi="Times New Roman"/>
          <w:sz w:val="28"/>
          <w:szCs w:val="28"/>
        </w:rPr>
        <w:t>і</w:t>
      </w:r>
      <w:r w:rsidR="00DD1D1E" w:rsidRPr="00F90C13">
        <w:rPr>
          <w:rFonts w:ascii="Times New Roman" w:hAnsi="Times New Roman"/>
          <w:sz w:val="28"/>
          <w:szCs w:val="28"/>
        </w:rPr>
        <w:t xml:space="preserve"> 26</w:t>
      </w:r>
      <w:r w:rsidR="00DD1D1E">
        <w:rPr>
          <w:rFonts w:ascii="Times New Roman" w:hAnsi="Times New Roman"/>
          <w:sz w:val="28"/>
          <w:szCs w:val="28"/>
        </w:rPr>
        <w:t>:</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абзац перший підпункту 5 та підпункт 7 викласти в такій редакції:</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“5) за погодженням з Міноборони або іншим державним органом, що здійснює керівництво іншим військовим формуванням:”;</w:t>
      </w:r>
    </w:p>
    <w:p w:rsidR="00F90C13" w:rsidRDefault="00F90C13" w:rsidP="00F90C13">
      <w:pPr>
        <w:pStyle w:val="a4"/>
        <w:jc w:val="both"/>
        <w:rPr>
          <w:rFonts w:ascii="Times New Roman" w:hAnsi="Times New Roman"/>
          <w:sz w:val="28"/>
          <w:szCs w:val="28"/>
        </w:rPr>
      </w:pPr>
      <w:r w:rsidRPr="00F90C13">
        <w:rPr>
          <w:rFonts w:ascii="Times New Roman" w:hAnsi="Times New Roman"/>
          <w:sz w:val="28"/>
          <w:szCs w:val="28"/>
        </w:rPr>
        <w:t>“7) укладає договір з Міноборони або іншим</w:t>
      </w:r>
      <w:r w:rsidRPr="00F90C13">
        <w:rPr>
          <w:rFonts w:ascii="Times New Roman" w:hAnsi="Times New Roman"/>
          <w:b/>
          <w:bCs/>
          <w:sz w:val="28"/>
          <w:szCs w:val="28"/>
        </w:rPr>
        <w:t xml:space="preserve"> </w:t>
      </w:r>
      <w:r w:rsidRPr="00F90C13">
        <w:rPr>
          <w:rFonts w:ascii="Times New Roman" w:hAnsi="Times New Roman"/>
          <w:sz w:val="28"/>
          <w:szCs w:val="28"/>
        </w:rPr>
        <w:t>державним органом</w:t>
      </w:r>
      <w:r w:rsidRPr="00F90C13">
        <w:rPr>
          <w:rFonts w:ascii="Times New Roman" w:hAnsi="Times New Roman"/>
          <w:b/>
          <w:bCs/>
          <w:sz w:val="28"/>
          <w:szCs w:val="28"/>
        </w:rPr>
        <w:t>,</w:t>
      </w:r>
      <w:r w:rsidRPr="00F90C13">
        <w:rPr>
          <w:rFonts w:ascii="Times New Roman" w:hAnsi="Times New Roman"/>
          <w:sz w:val="28"/>
          <w:szCs w:val="28"/>
        </w:rPr>
        <w:t xml:space="preserve"> що здійснює керівництво іншим військовим формуванням, про організацію військової підготовки громадян та умови її фінансування (крім керівника вищого військового навчального закладу);”;</w:t>
      </w:r>
    </w:p>
    <w:p w:rsidR="00DD1D1E" w:rsidRPr="00F90C13" w:rsidRDefault="00DD1D1E" w:rsidP="00DD1D1E">
      <w:pPr>
        <w:pStyle w:val="a4"/>
        <w:jc w:val="both"/>
        <w:rPr>
          <w:rFonts w:ascii="Times New Roman" w:hAnsi="Times New Roman"/>
          <w:sz w:val="28"/>
          <w:szCs w:val="28"/>
          <w:lang w:eastAsia="en-US"/>
        </w:rPr>
      </w:pPr>
      <w:r>
        <w:rPr>
          <w:rFonts w:ascii="Times New Roman" w:hAnsi="Times New Roman"/>
          <w:sz w:val="28"/>
          <w:szCs w:val="28"/>
          <w:lang w:eastAsia="en-US"/>
        </w:rPr>
        <w:t xml:space="preserve">у підпункті 8 слова </w:t>
      </w:r>
      <w:r w:rsidRPr="00F90C13">
        <w:rPr>
          <w:rFonts w:ascii="Times New Roman" w:hAnsi="Times New Roman"/>
          <w:sz w:val="28"/>
          <w:szCs w:val="28"/>
        </w:rPr>
        <w:t>“</w:t>
      </w:r>
      <w:r>
        <w:rPr>
          <w:rFonts w:ascii="Times New Roman" w:hAnsi="Times New Roman"/>
          <w:sz w:val="28"/>
          <w:szCs w:val="28"/>
        </w:rPr>
        <w:t>військовим комісаріатам</w:t>
      </w:r>
      <w:r w:rsidRPr="00F90C13">
        <w:rPr>
          <w:rFonts w:ascii="Times New Roman" w:hAnsi="Times New Roman"/>
          <w:sz w:val="28"/>
          <w:szCs w:val="28"/>
          <w:lang w:eastAsia="en-US"/>
        </w:rPr>
        <w:t>”</w:t>
      </w:r>
      <w:r>
        <w:rPr>
          <w:rFonts w:ascii="Times New Roman" w:hAnsi="Times New Roman"/>
          <w:sz w:val="28"/>
          <w:szCs w:val="28"/>
          <w:lang w:eastAsia="en-US"/>
        </w:rPr>
        <w:t xml:space="preserve"> замінити словами </w:t>
      </w:r>
      <w:r w:rsidRPr="00F90C13">
        <w:rPr>
          <w:rFonts w:ascii="Times New Roman" w:hAnsi="Times New Roman"/>
          <w:sz w:val="28"/>
          <w:szCs w:val="28"/>
        </w:rPr>
        <w:t>“</w:t>
      </w:r>
      <w:r>
        <w:rPr>
          <w:rFonts w:ascii="Times New Roman" w:hAnsi="Times New Roman"/>
          <w:sz w:val="28"/>
          <w:szCs w:val="28"/>
        </w:rPr>
        <w:t>територіальним центрам комплектування та соціальної підтримки</w:t>
      </w:r>
      <w:r w:rsidRPr="00F90C13">
        <w:rPr>
          <w:rFonts w:ascii="Times New Roman" w:hAnsi="Times New Roman"/>
          <w:sz w:val="28"/>
          <w:szCs w:val="28"/>
          <w:lang w:eastAsia="en-US"/>
        </w:rPr>
        <w:t>”</w:t>
      </w:r>
      <w:r>
        <w:rPr>
          <w:rFonts w:ascii="Times New Roman" w:hAnsi="Times New Roman"/>
          <w:sz w:val="28"/>
          <w:szCs w:val="28"/>
          <w:lang w:eastAsia="en-US"/>
        </w:rPr>
        <w:t>;</w:t>
      </w:r>
    </w:p>
    <w:p w:rsidR="00DD1D1E" w:rsidRPr="00F90C13" w:rsidRDefault="00DD1D1E" w:rsidP="00DD1D1E">
      <w:pPr>
        <w:pStyle w:val="a4"/>
        <w:jc w:val="both"/>
        <w:rPr>
          <w:rFonts w:ascii="Times New Roman" w:hAnsi="Times New Roman"/>
          <w:sz w:val="28"/>
          <w:szCs w:val="28"/>
        </w:rPr>
      </w:pPr>
      <w:r w:rsidRPr="00F90C13">
        <w:rPr>
          <w:rFonts w:ascii="Times New Roman" w:hAnsi="Times New Roman"/>
          <w:sz w:val="28"/>
          <w:szCs w:val="28"/>
        </w:rPr>
        <w:t>1</w:t>
      </w:r>
      <w:r>
        <w:rPr>
          <w:rFonts w:ascii="Times New Roman" w:hAnsi="Times New Roman"/>
          <w:sz w:val="28"/>
          <w:szCs w:val="28"/>
        </w:rPr>
        <w:t>2</w:t>
      </w:r>
      <w:r w:rsidRPr="00F90C13">
        <w:rPr>
          <w:rFonts w:ascii="Times New Roman" w:hAnsi="Times New Roman"/>
          <w:sz w:val="28"/>
          <w:szCs w:val="28"/>
        </w:rPr>
        <w:t xml:space="preserve">) у </w:t>
      </w:r>
      <w:hyperlink r:id="rId7" w:anchor="n114" w:tgtFrame="_blank" w:history="1">
        <w:r>
          <w:rPr>
            <w:rFonts w:ascii="Times New Roman" w:hAnsi="Times New Roman"/>
            <w:sz w:val="28"/>
            <w:szCs w:val="28"/>
          </w:rPr>
          <w:t xml:space="preserve">підпункті 8 </w:t>
        </w:r>
      </w:hyperlink>
      <w:r w:rsidRPr="00F90C13">
        <w:rPr>
          <w:rFonts w:ascii="Times New Roman" w:hAnsi="Times New Roman"/>
          <w:sz w:val="28"/>
          <w:szCs w:val="28"/>
        </w:rPr>
        <w:t>та підпункті 4 пункту 27 слова “військові комісаріати” в усіх відмінках замінити словами “територіальні центри комплектування та соціальної підтримки” у відповідному відмінку</w:t>
      </w:r>
      <w:r>
        <w:rPr>
          <w:rFonts w:ascii="Times New Roman" w:hAnsi="Times New Roman"/>
          <w:sz w:val="28"/>
          <w:szCs w:val="28"/>
        </w:rPr>
        <w:t>;</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1</w:t>
      </w:r>
      <w:r w:rsidR="00DD1D1E">
        <w:rPr>
          <w:rFonts w:ascii="Times New Roman" w:hAnsi="Times New Roman"/>
          <w:sz w:val="28"/>
          <w:szCs w:val="28"/>
        </w:rPr>
        <w:t>3</w:t>
      </w:r>
      <w:r w:rsidRPr="00F90C13">
        <w:rPr>
          <w:rFonts w:ascii="Times New Roman" w:hAnsi="Times New Roman"/>
          <w:sz w:val="28"/>
          <w:szCs w:val="28"/>
        </w:rPr>
        <w:t>) пункт 28 викласти в такій редакції:</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“28. Контроль за організацією військової підготовки здійснює Міноборони.”</w:t>
      </w:r>
      <w:r w:rsidR="000F0655">
        <w:rPr>
          <w:rFonts w:ascii="Times New Roman" w:hAnsi="Times New Roman"/>
          <w:sz w:val="28"/>
          <w:szCs w:val="28"/>
        </w:rPr>
        <w:t>.</w:t>
      </w:r>
    </w:p>
    <w:p w:rsidR="00F90C13" w:rsidRPr="00F90C13"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t>2. У додатку до Порядку:</w:t>
      </w:r>
    </w:p>
    <w:p w:rsidR="00002613"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t>1) позиці</w:t>
      </w:r>
      <w:r w:rsidR="008548FE">
        <w:rPr>
          <w:rFonts w:ascii="Times New Roman" w:hAnsi="Times New Roman"/>
          <w:sz w:val="28"/>
          <w:szCs w:val="28"/>
          <w:lang w:eastAsia="en-US"/>
        </w:rPr>
        <w:t>ю</w:t>
      </w:r>
      <w:r w:rsidR="00DD1D1E">
        <w:rPr>
          <w:rFonts w:ascii="Times New Roman" w:hAnsi="Times New Roman"/>
          <w:sz w:val="28"/>
          <w:szCs w:val="28"/>
          <w:lang w:eastAsia="en-US"/>
        </w:rPr>
        <w:t xml:space="preserve"> </w:t>
      </w:r>
    </w:p>
    <w:p w:rsidR="00DD1D1E"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t>“Дніпропетровська медична академія Міністерства охорони здоров’я України”</w:t>
      </w:r>
    </w:p>
    <w:p w:rsidR="00DD1D1E" w:rsidRDefault="008548FE" w:rsidP="00F90C13">
      <w:pPr>
        <w:pStyle w:val="a4"/>
        <w:jc w:val="both"/>
        <w:rPr>
          <w:rFonts w:ascii="Times New Roman" w:hAnsi="Times New Roman"/>
          <w:sz w:val="28"/>
          <w:szCs w:val="28"/>
          <w:lang w:eastAsia="en-US"/>
        </w:rPr>
      </w:pPr>
      <w:r>
        <w:rPr>
          <w:rFonts w:ascii="Times New Roman" w:hAnsi="Times New Roman"/>
          <w:sz w:val="28"/>
          <w:szCs w:val="28"/>
          <w:lang w:eastAsia="en-US"/>
        </w:rPr>
        <w:lastRenderedPageBreak/>
        <w:t xml:space="preserve">замінити </w:t>
      </w:r>
      <w:r w:rsidR="00DD1D1E">
        <w:rPr>
          <w:rFonts w:ascii="Times New Roman" w:hAnsi="Times New Roman"/>
          <w:sz w:val="28"/>
          <w:szCs w:val="28"/>
          <w:lang w:eastAsia="en-US"/>
        </w:rPr>
        <w:t xml:space="preserve">такою </w:t>
      </w:r>
      <w:r w:rsidR="00F90C13" w:rsidRPr="00F90C13">
        <w:rPr>
          <w:rFonts w:ascii="Times New Roman" w:hAnsi="Times New Roman"/>
          <w:sz w:val="28"/>
          <w:szCs w:val="28"/>
          <w:lang w:eastAsia="en-US"/>
        </w:rPr>
        <w:t>позицією</w:t>
      </w:r>
      <w:r w:rsidR="00DD1D1E">
        <w:rPr>
          <w:rFonts w:ascii="Times New Roman" w:hAnsi="Times New Roman"/>
          <w:sz w:val="28"/>
          <w:szCs w:val="28"/>
          <w:lang w:eastAsia="en-US"/>
        </w:rPr>
        <w:t>:</w:t>
      </w:r>
    </w:p>
    <w:p w:rsidR="00F90C13" w:rsidRPr="00F90C13"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t>“Дніпровський державний медичний університет”;</w:t>
      </w:r>
    </w:p>
    <w:p w:rsidR="00002613" w:rsidRDefault="008548FE" w:rsidP="00F90C13">
      <w:pPr>
        <w:pStyle w:val="a4"/>
        <w:jc w:val="both"/>
        <w:rPr>
          <w:rFonts w:ascii="Times New Roman" w:hAnsi="Times New Roman"/>
          <w:sz w:val="28"/>
          <w:szCs w:val="28"/>
        </w:rPr>
      </w:pPr>
      <w:r>
        <w:rPr>
          <w:rFonts w:ascii="Times New Roman" w:hAnsi="Times New Roman"/>
          <w:sz w:val="28"/>
          <w:szCs w:val="28"/>
        </w:rPr>
        <w:t>2) </w:t>
      </w:r>
      <w:r w:rsidR="00DD1D1E">
        <w:rPr>
          <w:rFonts w:ascii="Times New Roman" w:hAnsi="Times New Roman"/>
          <w:sz w:val="28"/>
          <w:szCs w:val="28"/>
        </w:rPr>
        <w:t xml:space="preserve">позицію </w:t>
      </w:r>
    </w:p>
    <w:p w:rsidR="00DD1D1E"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rPr>
        <w:t>“Тернопільський державний медичний університет імені І. Я. Горбачевського</w:t>
      </w:r>
      <w:r w:rsidR="00002613">
        <w:rPr>
          <w:rFonts w:ascii="Times New Roman" w:hAnsi="Times New Roman"/>
          <w:sz w:val="28"/>
          <w:szCs w:val="28"/>
          <w:lang w:eastAsia="en-US"/>
        </w:rPr>
        <w:t>”</w:t>
      </w:r>
    </w:p>
    <w:p w:rsidR="00DD1D1E" w:rsidRDefault="008548FE" w:rsidP="00F90C13">
      <w:pPr>
        <w:pStyle w:val="a4"/>
        <w:jc w:val="both"/>
        <w:rPr>
          <w:rFonts w:ascii="Times New Roman" w:hAnsi="Times New Roman"/>
          <w:sz w:val="28"/>
          <w:szCs w:val="28"/>
          <w:lang w:eastAsia="en-US"/>
        </w:rPr>
      </w:pPr>
      <w:r>
        <w:rPr>
          <w:rFonts w:ascii="Times New Roman" w:hAnsi="Times New Roman"/>
          <w:sz w:val="28"/>
          <w:szCs w:val="28"/>
          <w:lang w:eastAsia="en-US"/>
        </w:rPr>
        <w:t xml:space="preserve">замінити </w:t>
      </w:r>
      <w:r w:rsidR="00DD1D1E">
        <w:rPr>
          <w:rFonts w:ascii="Times New Roman" w:hAnsi="Times New Roman"/>
          <w:sz w:val="28"/>
          <w:szCs w:val="28"/>
          <w:lang w:eastAsia="en-US"/>
        </w:rPr>
        <w:t xml:space="preserve">такою </w:t>
      </w:r>
      <w:r w:rsidR="00F90C13" w:rsidRPr="00F90C13">
        <w:rPr>
          <w:rFonts w:ascii="Times New Roman" w:hAnsi="Times New Roman"/>
          <w:sz w:val="28"/>
          <w:szCs w:val="28"/>
          <w:lang w:eastAsia="en-US"/>
        </w:rPr>
        <w:t>позицією</w:t>
      </w:r>
      <w:r w:rsidR="00DD1D1E">
        <w:rPr>
          <w:rFonts w:ascii="Times New Roman" w:hAnsi="Times New Roman"/>
          <w:sz w:val="28"/>
          <w:szCs w:val="28"/>
          <w:lang w:eastAsia="en-US"/>
        </w:rPr>
        <w:t>:</w:t>
      </w:r>
    </w:p>
    <w:p w:rsidR="00F90C13" w:rsidRPr="00F90C13"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t>“</w:t>
      </w:r>
      <w:r w:rsidRPr="00F90C13">
        <w:rPr>
          <w:rFonts w:ascii="Times New Roman" w:hAnsi="Times New Roman"/>
          <w:sz w:val="28"/>
          <w:szCs w:val="28"/>
        </w:rPr>
        <w:t>Тернопільський національний медичний університет імені І. Я. Горбачевського Міністерства охорони здоров’я України</w:t>
      </w:r>
      <w:r w:rsidRPr="00F90C13">
        <w:rPr>
          <w:rFonts w:ascii="Times New Roman" w:hAnsi="Times New Roman"/>
          <w:sz w:val="28"/>
          <w:szCs w:val="28"/>
          <w:lang w:eastAsia="en-US"/>
        </w:rPr>
        <w:t>”;</w:t>
      </w:r>
    </w:p>
    <w:p w:rsidR="00002613" w:rsidRDefault="008548FE" w:rsidP="00F90C13">
      <w:pPr>
        <w:pStyle w:val="a4"/>
        <w:jc w:val="both"/>
        <w:rPr>
          <w:rFonts w:ascii="Times New Roman" w:hAnsi="Times New Roman"/>
          <w:sz w:val="28"/>
          <w:szCs w:val="28"/>
          <w:lang w:eastAsia="en-US"/>
        </w:rPr>
      </w:pPr>
      <w:r>
        <w:rPr>
          <w:rFonts w:ascii="Times New Roman" w:hAnsi="Times New Roman"/>
          <w:sz w:val="28"/>
          <w:szCs w:val="28"/>
          <w:lang w:eastAsia="en-US"/>
        </w:rPr>
        <w:t>3)</w:t>
      </w:r>
      <w:r>
        <w:rPr>
          <w:rFonts w:ascii="Times New Roman" w:hAnsi="Times New Roman"/>
          <w:sz w:val="28"/>
          <w:szCs w:val="28"/>
          <w:lang w:val="en-US" w:eastAsia="en-US"/>
        </w:rPr>
        <w:t> </w:t>
      </w:r>
      <w:r>
        <w:rPr>
          <w:rFonts w:ascii="Times New Roman" w:hAnsi="Times New Roman"/>
          <w:sz w:val="28"/>
          <w:szCs w:val="28"/>
          <w:lang w:eastAsia="en-US"/>
        </w:rPr>
        <w:t>позицію</w:t>
      </w:r>
      <w:r w:rsidR="00DD1D1E">
        <w:rPr>
          <w:rFonts w:ascii="Times New Roman" w:hAnsi="Times New Roman"/>
          <w:sz w:val="28"/>
          <w:szCs w:val="28"/>
          <w:lang w:eastAsia="en-US"/>
        </w:rPr>
        <w:t xml:space="preserve"> </w:t>
      </w:r>
    </w:p>
    <w:p w:rsidR="00DD1D1E"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t>“</w:t>
      </w:r>
      <w:r w:rsidRPr="00F90C13">
        <w:rPr>
          <w:rFonts w:ascii="Times New Roman" w:hAnsi="Times New Roman"/>
          <w:sz w:val="28"/>
          <w:szCs w:val="28"/>
        </w:rPr>
        <w:t>Національний університет оборони України (м. Київ)</w:t>
      </w:r>
      <w:r w:rsidRPr="00F90C13">
        <w:rPr>
          <w:rFonts w:ascii="Times New Roman" w:hAnsi="Times New Roman"/>
          <w:sz w:val="28"/>
          <w:szCs w:val="28"/>
          <w:lang w:eastAsia="en-US"/>
        </w:rPr>
        <w:t>”</w:t>
      </w:r>
    </w:p>
    <w:p w:rsidR="00DD1D1E" w:rsidRDefault="008548FE" w:rsidP="00F90C13">
      <w:pPr>
        <w:pStyle w:val="a4"/>
        <w:jc w:val="both"/>
        <w:rPr>
          <w:rFonts w:ascii="Times New Roman" w:hAnsi="Times New Roman"/>
          <w:sz w:val="28"/>
          <w:szCs w:val="28"/>
          <w:lang w:eastAsia="en-US"/>
        </w:rPr>
      </w:pPr>
      <w:r>
        <w:rPr>
          <w:rFonts w:ascii="Times New Roman" w:hAnsi="Times New Roman"/>
          <w:sz w:val="28"/>
          <w:szCs w:val="28"/>
          <w:lang w:eastAsia="en-US"/>
        </w:rPr>
        <w:t xml:space="preserve">замінити </w:t>
      </w:r>
      <w:r w:rsidR="00DD1D1E">
        <w:rPr>
          <w:rFonts w:ascii="Times New Roman" w:hAnsi="Times New Roman"/>
          <w:sz w:val="28"/>
          <w:szCs w:val="28"/>
          <w:lang w:eastAsia="en-US"/>
        </w:rPr>
        <w:t xml:space="preserve">такою </w:t>
      </w:r>
      <w:r w:rsidR="00F90C13" w:rsidRPr="00F90C13">
        <w:rPr>
          <w:rFonts w:ascii="Times New Roman" w:hAnsi="Times New Roman"/>
          <w:sz w:val="28"/>
          <w:szCs w:val="28"/>
          <w:lang w:eastAsia="en-US"/>
        </w:rPr>
        <w:t>позицією</w:t>
      </w:r>
      <w:r w:rsidR="00DD1D1E">
        <w:rPr>
          <w:rFonts w:ascii="Times New Roman" w:hAnsi="Times New Roman"/>
          <w:sz w:val="28"/>
          <w:szCs w:val="28"/>
          <w:lang w:eastAsia="en-US"/>
        </w:rPr>
        <w:t>:</w:t>
      </w:r>
    </w:p>
    <w:p w:rsidR="00F90C13" w:rsidRPr="00F90C13"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t>“</w:t>
      </w:r>
      <w:r w:rsidRPr="00F90C13">
        <w:rPr>
          <w:rFonts w:ascii="Times New Roman" w:hAnsi="Times New Roman"/>
          <w:sz w:val="28"/>
          <w:szCs w:val="28"/>
        </w:rPr>
        <w:t>Національний університет оборони України імені Івана Черняховського</w:t>
      </w:r>
      <w:r w:rsidRPr="00F90C13">
        <w:rPr>
          <w:rFonts w:ascii="Times New Roman" w:hAnsi="Times New Roman"/>
          <w:sz w:val="28"/>
          <w:szCs w:val="28"/>
          <w:lang w:eastAsia="en-US"/>
        </w:rPr>
        <w:t xml:space="preserve"> </w:t>
      </w:r>
      <w:r w:rsidRPr="00F90C13">
        <w:rPr>
          <w:rFonts w:ascii="Times New Roman" w:hAnsi="Times New Roman"/>
          <w:sz w:val="28"/>
          <w:szCs w:val="28"/>
        </w:rPr>
        <w:t>(м. Київ)</w:t>
      </w:r>
      <w:r w:rsidRPr="00F90C13">
        <w:rPr>
          <w:rFonts w:ascii="Times New Roman" w:hAnsi="Times New Roman"/>
          <w:sz w:val="28"/>
          <w:szCs w:val="28"/>
          <w:lang w:eastAsia="en-US"/>
        </w:rPr>
        <w:t>”;</w:t>
      </w:r>
    </w:p>
    <w:p w:rsidR="00F03F2A" w:rsidRDefault="00F03F2A" w:rsidP="00F03F2A">
      <w:pPr>
        <w:pStyle w:val="a4"/>
        <w:jc w:val="both"/>
        <w:rPr>
          <w:rFonts w:ascii="Times New Roman" w:hAnsi="Times New Roman"/>
          <w:sz w:val="28"/>
          <w:szCs w:val="28"/>
          <w:lang w:eastAsia="en-US"/>
        </w:rPr>
      </w:pPr>
      <w:r>
        <w:rPr>
          <w:rFonts w:ascii="Times New Roman" w:hAnsi="Times New Roman"/>
          <w:sz w:val="28"/>
          <w:szCs w:val="28"/>
          <w:lang w:eastAsia="en-US"/>
        </w:rPr>
        <w:t xml:space="preserve">4) позицію </w:t>
      </w:r>
      <w:r w:rsidRPr="00F90C13">
        <w:rPr>
          <w:rFonts w:ascii="Times New Roman" w:hAnsi="Times New Roman"/>
          <w:sz w:val="28"/>
          <w:szCs w:val="28"/>
          <w:lang w:eastAsia="en-US"/>
        </w:rPr>
        <w:t>“</w:t>
      </w:r>
      <w:r w:rsidRPr="00F90C13">
        <w:rPr>
          <w:rFonts w:ascii="Times New Roman" w:hAnsi="Times New Roman"/>
          <w:sz w:val="28"/>
          <w:szCs w:val="28"/>
        </w:rPr>
        <w:t>Військовий інститут телекомунікацій та інформатизації імені Героїв Крут</w:t>
      </w:r>
      <w:r w:rsidRPr="00F90C13">
        <w:rPr>
          <w:rFonts w:ascii="Times New Roman" w:hAnsi="Times New Roman"/>
          <w:sz w:val="28"/>
          <w:szCs w:val="28"/>
          <w:lang w:eastAsia="en-US"/>
        </w:rPr>
        <w:t xml:space="preserve">” </w:t>
      </w:r>
      <w:r>
        <w:rPr>
          <w:rFonts w:ascii="Times New Roman" w:hAnsi="Times New Roman"/>
          <w:sz w:val="28"/>
          <w:szCs w:val="28"/>
          <w:lang w:eastAsia="en-US"/>
        </w:rPr>
        <w:t xml:space="preserve">після </w:t>
      </w:r>
      <w:r w:rsidRPr="00F90C13">
        <w:rPr>
          <w:rFonts w:ascii="Times New Roman" w:hAnsi="Times New Roman"/>
          <w:sz w:val="28"/>
          <w:szCs w:val="28"/>
          <w:lang w:eastAsia="en-US"/>
        </w:rPr>
        <w:t>сл</w:t>
      </w:r>
      <w:r>
        <w:rPr>
          <w:rFonts w:ascii="Times New Roman" w:hAnsi="Times New Roman"/>
          <w:sz w:val="28"/>
          <w:szCs w:val="28"/>
          <w:lang w:eastAsia="en-US"/>
        </w:rPr>
        <w:t>і</w:t>
      </w:r>
      <w:r w:rsidRPr="00F90C13">
        <w:rPr>
          <w:rFonts w:ascii="Times New Roman" w:hAnsi="Times New Roman"/>
          <w:sz w:val="28"/>
          <w:szCs w:val="28"/>
          <w:lang w:eastAsia="en-US"/>
        </w:rPr>
        <w:t>в “</w:t>
      </w:r>
      <w:r w:rsidRPr="00F90C13">
        <w:rPr>
          <w:rFonts w:ascii="Times New Roman" w:hAnsi="Times New Roman"/>
          <w:sz w:val="28"/>
          <w:szCs w:val="28"/>
        </w:rPr>
        <w:t>імені Героїв Крут</w:t>
      </w:r>
      <w:r>
        <w:rPr>
          <w:rFonts w:ascii="Times New Roman" w:hAnsi="Times New Roman"/>
          <w:sz w:val="28"/>
          <w:szCs w:val="28"/>
        </w:rPr>
        <w:t>”</w:t>
      </w:r>
      <w:r w:rsidRPr="00F90C13">
        <w:rPr>
          <w:rFonts w:ascii="Times New Roman" w:hAnsi="Times New Roman"/>
          <w:sz w:val="28"/>
          <w:szCs w:val="28"/>
          <w:lang w:eastAsia="en-US"/>
        </w:rPr>
        <w:t xml:space="preserve"> </w:t>
      </w:r>
      <w:r>
        <w:rPr>
          <w:rFonts w:ascii="Times New Roman" w:hAnsi="Times New Roman"/>
          <w:sz w:val="28"/>
          <w:szCs w:val="28"/>
          <w:lang w:eastAsia="en-US"/>
        </w:rPr>
        <w:t xml:space="preserve">доповнити словами </w:t>
      </w:r>
      <w:r>
        <w:rPr>
          <w:rFonts w:ascii="Times New Roman" w:hAnsi="Times New Roman"/>
          <w:sz w:val="28"/>
          <w:szCs w:val="28"/>
          <w:lang w:eastAsia="en-US"/>
        </w:rPr>
        <w:br/>
        <w:t>“</w:t>
      </w:r>
      <w:r w:rsidRPr="00F90C13">
        <w:rPr>
          <w:rFonts w:ascii="Times New Roman" w:hAnsi="Times New Roman"/>
          <w:sz w:val="28"/>
          <w:szCs w:val="28"/>
          <w:lang w:eastAsia="en-US"/>
        </w:rPr>
        <w:t>(</w:t>
      </w:r>
      <w:r w:rsidRPr="00F90C13">
        <w:rPr>
          <w:rFonts w:ascii="Times New Roman" w:hAnsi="Times New Roman"/>
          <w:sz w:val="28"/>
          <w:szCs w:val="28"/>
        </w:rPr>
        <w:t>м. Київ</w:t>
      </w:r>
      <w:r>
        <w:rPr>
          <w:rFonts w:ascii="Times New Roman" w:hAnsi="Times New Roman"/>
          <w:sz w:val="28"/>
          <w:szCs w:val="28"/>
          <w:lang w:eastAsia="en-US"/>
        </w:rPr>
        <w:t xml:space="preserve">)”; </w:t>
      </w:r>
    </w:p>
    <w:p w:rsidR="00F03F2A" w:rsidRPr="00F90C13" w:rsidRDefault="00F03F2A" w:rsidP="00F03F2A">
      <w:pPr>
        <w:pStyle w:val="a4"/>
        <w:jc w:val="both"/>
        <w:rPr>
          <w:rFonts w:ascii="Times New Roman" w:hAnsi="Times New Roman"/>
          <w:sz w:val="28"/>
          <w:szCs w:val="28"/>
          <w:lang w:eastAsia="en-US"/>
        </w:rPr>
      </w:pPr>
      <w:r>
        <w:rPr>
          <w:rFonts w:ascii="Times New Roman" w:hAnsi="Times New Roman"/>
          <w:sz w:val="28"/>
          <w:szCs w:val="28"/>
          <w:lang w:eastAsia="en-US"/>
        </w:rPr>
        <w:t xml:space="preserve">5) позицію </w:t>
      </w:r>
      <w:r w:rsidRPr="00F90C13">
        <w:rPr>
          <w:rFonts w:ascii="Times New Roman" w:hAnsi="Times New Roman"/>
          <w:sz w:val="28"/>
          <w:szCs w:val="28"/>
          <w:lang w:eastAsia="en-US"/>
        </w:rPr>
        <w:t>“</w:t>
      </w:r>
      <w:r w:rsidRPr="00F90C13">
        <w:rPr>
          <w:rFonts w:ascii="Times New Roman" w:hAnsi="Times New Roman"/>
          <w:sz w:val="28"/>
          <w:szCs w:val="28"/>
        </w:rPr>
        <w:t>Національний університет цивільного захисту України</w:t>
      </w:r>
      <w:r w:rsidRPr="00F90C13">
        <w:rPr>
          <w:rFonts w:ascii="Times New Roman" w:hAnsi="Times New Roman"/>
          <w:sz w:val="28"/>
          <w:szCs w:val="28"/>
          <w:lang w:eastAsia="en-US"/>
        </w:rPr>
        <w:t xml:space="preserve">” </w:t>
      </w:r>
      <w:r>
        <w:rPr>
          <w:rFonts w:ascii="Times New Roman" w:hAnsi="Times New Roman"/>
          <w:sz w:val="28"/>
          <w:szCs w:val="28"/>
          <w:lang w:eastAsia="en-US"/>
        </w:rPr>
        <w:t xml:space="preserve">після </w:t>
      </w:r>
      <w:r w:rsidRPr="00F90C13">
        <w:rPr>
          <w:rFonts w:ascii="Times New Roman" w:hAnsi="Times New Roman"/>
          <w:sz w:val="28"/>
          <w:szCs w:val="28"/>
          <w:lang w:eastAsia="en-US"/>
        </w:rPr>
        <w:t>слова</w:t>
      </w:r>
      <w:r>
        <w:rPr>
          <w:rFonts w:ascii="Times New Roman" w:hAnsi="Times New Roman"/>
          <w:sz w:val="28"/>
          <w:szCs w:val="28"/>
          <w:lang w:eastAsia="en-US"/>
        </w:rPr>
        <w:t xml:space="preserve"> “Україна” доповнити словами </w:t>
      </w:r>
      <w:r w:rsidRPr="00F90C13">
        <w:rPr>
          <w:rFonts w:ascii="Times New Roman" w:hAnsi="Times New Roman"/>
          <w:sz w:val="28"/>
          <w:szCs w:val="28"/>
          <w:lang w:eastAsia="en-US"/>
        </w:rPr>
        <w:t>“(</w:t>
      </w:r>
      <w:r w:rsidRPr="00F90C13">
        <w:rPr>
          <w:rFonts w:ascii="Times New Roman" w:hAnsi="Times New Roman"/>
          <w:sz w:val="28"/>
          <w:szCs w:val="28"/>
        </w:rPr>
        <w:t>м. Харків</w:t>
      </w:r>
      <w:r w:rsidRPr="00F90C13">
        <w:rPr>
          <w:rFonts w:ascii="Times New Roman" w:hAnsi="Times New Roman"/>
          <w:sz w:val="28"/>
          <w:szCs w:val="28"/>
          <w:lang w:eastAsia="en-US"/>
        </w:rPr>
        <w:t>)”;</w:t>
      </w:r>
    </w:p>
    <w:p w:rsidR="00F90C13" w:rsidRDefault="00F03F2A" w:rsidP="00F90C13">
      <w:pPr>
        <w:pStyle w:val="a4"/>
        <w:jc w:val="both"/>
        <w:rPr>
          <w:rFonts w:ascii="Times New Roman" w:hAnsi="Times New Roman"/>
          <w:sz w:val="28"/>
          <w:szCs w:val="28"/>
          <w:lang w:eastAsia="en-US"/>
        </w:rPr>
      </w:pPr>
      <w:r>
        <w:rPr>
          <w:rFonts w:ascii="Times New Roman" w:hAnsi="Times New Roman"/>
          <w:sz w:val="28"/>
          <w:szCs w:val="28"/>
          <w:lang w:eastAsia="en-US"/>
        </w:rPr>
        <w:t>6</w:t>
      </w:r>
      <w:r w:rsidR="00F90C13" w:rsidRPr="00F90C13">
        <w:rPr>
          <w:rFonts w:ascii="Times New Roman" w:hAnsi="Times New Roman"/>
          <w:sz w:val="28"/>
          <w:szCs w:val="28"/>
          <w:lang w:eastAsia="en-US"/>
        </w:rPr>
        <w:t xml:space="preserve">) </w:t>
      </w:r>
      <w:r>
        <w:rPr>
          <w:rFonts w:ascii="Times New Roman" w:hAnsi="Times New Roman"/>
          <w:sz w:val="28"/>
          <w:szCs w:val="28"/>
          <w:lang w:eastAsia="en-US"/>
        </w:rPr>
        <w:t xml:space="preserve">після </w:t>
      </w:r>
      <w:r w:rsidR="00F90C13" w:rsidRPr="00F90C13">
        <w:rPr>
          <w:rFonts w:ascii="Times New Roman" w:hAnsi="Times New Roman"/>
          <w:sz w:val="28"/>
          <w:szCs w:val="28"/>
          <w:lang w:eastAsia="en-US"/>
        </w:rPr>
        <w:t>позиці</w:t>
      </w:r>
      <w:r>
        <w:rPr>
          <w:rFonts w:ascii="Times New Roman" w:hAnsi="Times New Roman"/>
          <w:sz w:val="28"/>
          <w:szCs w:val="28"/>
          <w:lang w:eastAsia="en-US"/>
        </w:rPr>
        <w:t>ї</w:t>
      </w:r>
    </w:p>
    <w:p w:rsidR="00DD1D1E"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t>“</w:t>
      </w:r>
      <w:r w:rsidRPr="00F90C13">
        <w:rPr>
          <w:rFonts w:ascii="Times New Roman" w:hAnsi="Times New Roman"/>
          <w:sz w:val="28"/>
          <w:szCs w:val="28"/>
        </w:rPr>
        <w:t>Державний вищий навчальний заклад “Київський національний економічний університет імені Вадима Гетьмана”</w:t>
      </w:r>
      <w:r w:rsidR="00F03F2A">
        <w:rPr>
          <w:rFonts w:ascii="Times New Roman" w:hAnsi="Times New Roman"/>
          <w:sz w:val="28"/>
          <w:szCs w:val="28"/>
        </w:rPr>
        <w:t xml:space="preserve"> </w:t>
      </w:r>
    </w:p>
    <w:p w:rsidR="00DD1D1E" w:rsidRDefault="00F03F2A" w:rsidP="00F90C13">
      <w:pPr>
        <w:pStyle w:val="a4"/>
        <w:jc w:val="both"/>
        <w:rPr>
          <w:rFonts w:ascii="Times New Roman" w:hAnsi="Times New Roman"/>
          <w:sz w:val="28"/>
          <w:szCs w:val="28"/>
          <w:lang w:eastAsia="en-US"/>
        </w:rPr>
      </w:pPr>
      <w:r>
        <w:rPr>
          <w:rFonts w:ascii="Times New Roman" w:hAnsi="Times New Roman"/>
          <w:sz w:val="28"/>
          <w:szCs w:val="28"/>
          <w:lang w:eastAsia="en-US"/>
        </w:rPr>
        <w:t xml:space="preserve">доповнити </w:t>
      </w:r>
      <w:r w:rsidR="00DD1D1E">
        <w:rPr>
          <w:rFonts w:ascii="Times New Roman" w:hAnsi="Times New Roman"/>
          <w:sz w:val="28"/>
          <w:szCs w:val="28"/>
          <w:lang w:eastAsia="en-US"/>
        </w:rPr>
        <w:t xml:space="preserve">такою </w:t>
      </w:r>
      <w:r w:rsidR="00F90C13" w:rsidRPr="00F90C13">
        <w:rPr>
          <w:rFonts w:ascii="Times New Roman" w:hAnsi="Times New Roman"/>
          <w:sz w:val="28"/>
          <w:szCs w:val="28"/>
          <w:lang w:eastAsia="en-US"/>
        </w:rPr>
        <w:t>позиці</w:t>
      </w:r>
      <w:r w:rsidR="00DD1D1E">
        <w:rPr>
          <w:rFonts w:ascii="Times New Roman" w:hAnsi="Times New Roman"/>
          <w:sz w:val="28"/>
          <w:szCs w:val="28"/>
          <w:lang w:eastAsia="en-US"/>
        </w:rPr>
        <w:t>єю</w:t>
      </w:r>
      <w:r w:rsidR="00002613">
        <w:rPr>
          <w:rFonts w:ascii="Times New Roman" w:hAnsi="Times New Roman"/>
          <w:sz w:val="28"/>
          <w:szCs w:val="28"/>
          <w:lang w:eastAsia="en-US"/>
        </w:rPr>
        <w:t>:</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lang w:eastAsia="en-US"/>
        </w:rPr>
        <w:t>“</w:t>
      </w:r>
      <w:r w:rsidRPr="00F90C13">
        <w:rPr>
          <w:rFonts w:ascii="Times New Roman" w:hAnsi="Times New Roman"/>
          <w:sz w:val="28"/>
          <w:szCs w:val="28"/>
        </w:rPr>
        <w:t>Державний податковий університет (м. Ірпінь)” та</w:t>
      </w:r>
      <w:r w:rsidRPr="00F90C13">
        <w:rPr>
          <w:rFonts w:ascii="Times New Roman" w:hAnsi="Times New Roman"/>
          <w:b/>
          <w:bCs/>
          <w:sz w:val="28"/>
          <w:szCs w:val="28"/>
        </w:rPr>
        <w:t xml:space="preserve"> </w:t>
      </w:r>
      <w:r w:rsidRPr="00F90C13">
        <w:rPr>
          <w:rFonts w:ascii="Times New Roman" w:hAnsi="Times New Roman"/>
          <w:sz w:val="28"/>
          <w:szCs w:val="28"/>
          <w:lang w:eastAsia="en-US"/>
        </w:rPr>
        <w:t>“</w:t>
      </w:r>
      <w:r w:rsidRPr="00F90C13">
        <w:rPr>
          <w:rFonts w:ascii="Times New Roman" w:hAnsi="Times New Roman"/>
          <w:sz w:val="28"/>
          <w:szCs w:val="28"/>
        </w:rPr>
        <w:t>Державний університет “Одеська політехніка”;</w:t>
      </w:r>
    </w:p>
    <w:p w:rsidR="00DD1D1E"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t xml:space="preserve">після позиції </w:t>
      </w:r>
    </w:p>
    <w:p w:rsidR="00DD1D1E" w:rsidRDefault="00F90C13" w:rsidP="00F90C13">
      <w:pPr>
        <w:pStyle w:val="a4"/>
        <w:jc w:val="both"/>
        <w:rPr>
          <w:rFonts w:ascii="Times New Roman" w:hAnsi="Times New Roman"/>
          <w:sz w:val="28"/>
          <w:szCs w:val="28"/>
        </w:rPr>
      </w:pPr>
      <w:r w:rsidRPr="00F90C13">
        <w:rPr>
          <w:rFonts w:ascii="Times New Roman" w:hAnsi="Times New Roman"/>
          <w:sz w:val="28"/>
          <w:szCs w:val="28"/>
          <w:lang w:eastAsia="en-US"/>
        </w:rPr>
        <w:t>“</w:t>
      </w:r>
      <w:r w:rsidRPr="00F90C13">
        <w:rPr>
          <w:rFonts w:ascii="Times New Roman" w:hAnsi="Times New Roman"/>
          <w:sz w:val="28"/>
          <w:szCs w:val="28"/>
        </w:rPr>
        <w:t xml:space="preserve">Одеський національний медичний університет” </w:t>
      </w:r>
    </w:p>
    <w:p w:rsidR="00DD1D1E" w:rsidRDefault="00DD1D1E" w:rsidP="00F90C13">
      <w:pPr>
        <w:pStyle w:val="a4"/>
        <w:jc w:val="both"/>
        <w:rPr>
          <w:rFonts w:ascii="Times New Roman" w:hAnsi="Times New Roman"/>
          <w:sz w:val="28"/>
          <w:szCs w:val="28"/>
        </w:rPr>
      </w:pPr>
      <w:r>
        <w:rPr>
          <w:rFonts w:ascii="Times New Roman" w:hAnsi="Times New Roman"/>
          <w:sz w:val="28"/>
          <w:szCs w:val="28"/>
        </w:rPr>
        <w:t xml:space="preserve">доповнити такою </w:t>
      </w:r>
      <w:r w:rsidR="00F90C13" w:rsidRPr="00F90C13">
        <w:rPr>
          <w:rFonts w:ascii="Times New Roman" w:hAnsi="Times New Roman"/>
          <w:sz w:val="28"/>
          <w:szCs w:val="28"/>
        </w:rPr>
        <w:t>позицією</w:t>
      </w:r>
      <w:r>
        <w:rPr>
          <w:rFonts w:ascii="Times New Roman" w:hAnsi="Times New Roman"/>
          <w:sz w:val="28"/>
          <w:szCs w:val="28"/>
        </w:rPr>
        <w:t>:</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“Полтавський державн</w:t>
      </w:r>
      <w:bookmarkStart w:id="3" w:name="_GoBack"/>
      <w:bookmarkEnd w:id="3"/>
      <w:r w:rsidRPr="00F90C13">
        <w:rPr>
          <w:rFonts w:ascii="Times New Roman" w:hAnsi="Times New Roman"/>
          <w:sz w:val="28"/>
          <w:szCs w:val="28"/>
        </w:rPr>
        <w:t>ий медичний університет”;</w:t>
      </w:r>
    </w:p>
    <w:p w:rsidR="00DD1D1E"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t xml:space="preserve">після позиції </w:t>
      </w:r>
    </w:p>
    <w:p w:rsidR="00DD1D1E" w:rsidRDefault="00F90C13" w:rsidP="00F90C13">
      <w:pPr>
        <w:pStyle w:val="a4"/>
        <w:jc w:val="both"/>
        <w:rPr>
          <w:rFonts w:ascii="Times New Roman" w:hAnsi="Times New Roman"/>
          <w:sz w:val="28"/>
          <w:szCs w:val="28"/>
        </w:rPr>
      </w:pPr>
      <w:r w:rsidRPr="00F90C13">
        <w:rPr>
          <w:rFonts w:ascii="Times New Roman" w:hAnsi="Times New Roman"/>
          <w:sz w:val="28"/>
          <w:szCs w:val="28"/>
          <w:lang w:eastAsia="en-US"/>
        </w:rPr>
        <w:t>“</w:t>
      </w:r>
      <w:r w:rsidRPr="00F90C13">
        <w:rPr>
          <w:rFonts w:ascii="Times New Roman" w:hAnsi="Times New Roman"/>
          <w:sz w:val="28"/>
          <w:szCs w:val="28"/>
        </w:rPr>
        <w:t xml:space="preserve">Українська військово-медична академія (м. Київ)” </w:t>
      </w:r>
    </w:p>
    <w:p w:rsidR="00002613" w:rsidRDefault="00DD1D1E" w:rsidP="00F90C13">
      <w:pPr>
        <w:pStyle w:val="a4"/>
        <w:jc w:val="both"/>
        <w:rPr>
          <w:rFonts w:ascii="Times New Roman" w:hAnsi="Times New Roman"/>
          <w:sz w:val="28"/>
          <w:szCs w:val="28"/>
        </w:rPr>
      </w:pPr>
      <w:r>
        <w:rPr>
          <w:rFonts w:ascii="Times New Roman" w:hAnsi="Times New Roman"/>
          <w:sz w:val="28"/>
          <w:szCs w:val="28"/>
        </w:rPr>
        <w:t xml:space="preserve">доповнити такою </w:t>
      </w:r>
      <w:r w:rsidR="00F90C13" w:rsidRPr="00F90C13">
        <w:rPr>
          <w:rFonts w:ascii="Times New Roman" w:hAnsi="Times New Roman"/>
          <w:sz w:val="28"/>
          <w:szCs w:val="28"/>
        </w:rPr>
        <w:t>позицією</w:t>
      </w:r>
      <w:r w:rsidR="00002613">
        <w:rPr>
          <w:rFonts w:ascii="Times New Roman" w:hAnsi="Times New Roman"/>
          <w:sz w:val="28"/>
          <w:szCs w:val="28"/>
        </w:rPr>
        <w:t>:</w:t>
      </w:r>
      <w:r w:rsidR="00F90C13" w:rsidRPr="00F90C13">
        <w:rPr>
          <w:rFonts w:ascii="Times New Roman" w:hAnsi="Times New Roman"/>
          <w:sz w:val="28"/>
          <w:szCs w:val="28"/>
        </w:rPr>
        <w:t xml:space="preserve"> </w:t>
      </w:r>
    </w:p>
    <w:p w:rsidR="00F90C13" w:rsidRPr="00F90C13" w:rsidRDefault="00F90C13" w:rsidP="00F90C13">
      <w:pPr>
        <w:pStyle w:val="a4"/>
        <w:jc w:val="both"/>
        <w:rPr>
          <w:rFonts w:ascii="Times New Roman" w:hAnsi="Times New Roman"/>
          <w:sz w:val="28"/>
          <w:szCs w:val="28"/>
        </w:rPr>
      </w:pPr>
      <w:r w:rsidRPr="00F90C13">
        <w:rPr>
          <w:rFonts w:ascii="Times New Roman" w:hAnsi="Times New Roman"/>
          <w:sz w:val="28"/>
          <w:szCs w:val="28"/>
        </w:rPr>
        <w:t>“Український державний університет науки і технологій”</w:t>
      </w:r>
      <w:r w:rsidR="00002613">
        <w:rPr>
          <w:rFonts w:ascii="Times New Roman" w:hAnsi="Times New Roman"/>
          <w:sz w:val="28"/>
          <w:szCs w:val="28"/>
        </w:rPr>
        <w:t xml:space="preserve"> </w:t>
      </w:r>
      <w:r w:rsidRPr="00F90C13">
        <w:rPr>
          <w:rFonts w:ascii="Times New Roman" w:hAnsi="Times New Roman"/>
          <w:sz w:val="28"/>
          <w:szCs w:val="28"/>
        </w:rPr>
        <w:t>(м. Дніпро);</w:t>
      </w:r>
    </w:p>
    <w:p w:rsidR="00F90C13" w:rsidRPr="00F90C13" w:rsidRDefault="00F03F2A" w:rsidP="00F90C13">
      <w:pPr>
        <w:pStyle w:val="a4"/>
        <w:jc w:val="both"/>
        <w:rPr>
          <w:rFonts w:ascii="Times New Roman" w:hAnsi="Times New Roman"/>
          <w:sz w:val="28"/>
          <w:szCs w:val="28"/>
          <w:lang w:eastAsia="en-US"/>
        </w:rPr>
      </w:pPr>
      <w:r>
        <w:rPr>
          <w:rFonts w:ascii="Times New Roman" w:hAnsi="Times New Roman"/>
          <w:sz w:val="28"/>
          <w:szCs w:val="28"/>
          <w:lang w:eastAsia="en-US"/>
        </w:rPr>
        <w:t>7</w:t>
      </w:r>
      <w:r w:rsidR="00F90C13" w:rsidRPr="00F90C13">
        <w:rPr>
          <w:rFonts w:ascii="Times New Roman" w:hAnsi="Times New Roman"/>
          <w:sz w:val="28"/>
          <w:szCs w:val="28"/>
          <w:lang w:eastAsia="en-US"/>
        </w:rPr>
        <w:t>) виключити такі позиції:</w:t>
      </w:r>
    </w:p>
    <w:p w:rsidR="00F90C13" w:rsidRPr="00F90C13"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t>“Дніпровський національний університет залізничного транспорту імені академіка В. Лазаряна”;</w:t>
      </w:r>
    </w:p>
    <w:p w:rsidR="00F90C13" w:rsidRPr="00F90C13"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lastRenderedPageBreak/>
        <w:t>“Одеський національний політехнічний університет”;</w:t>
      </w:r>
    </w:p>
    <w:p w:rsidR="00F90C13" w:rsidRPr="00F90C13"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lang w:eastAsia="en-US"/>
        </w:rPr>
        <w:t>“Українська медична стоматологічна академія”;</w:t>
      </w:r>
    </w:p>
    <w:p w:rsidR="00F90C13" w:rsidRPr="00F90C13" w:rsidRDefault="00F90C13" w:rsidP="00F90C13">
      <w:pPr>
        <w:pStyle w:val="a4"/>
        <w:jc w:val="both"/>
        <w:rPr>
          <w:rFonts w:ascii="Times New Roman" w:hAnsi="Times New Roman"/>
          <w:sz w:val="28"/>
          <w:szCs w:val="28"/>
          <w:lang w:eastAsia="en-US"/>
        </w:rPr>
      </w:pPr>
      <w:r w:rsidRPr="00F90C13">
        <w:rPr>
          <w:rFonts w:ascii="Times New Roman" w:hAnsi="Times New Roman"/>
          <w:sz w:val="28"/>
          <w:szCs w:val="28"/>
        </w:rPr>
        <w:t>“Університет державної фіскальної служби України</w:t>
      </w:r>
      <w:r w:rsidRPr="00F90C13">
        <w:rPr>
          <w:rFonts w:ascii="Times New Roman" w:hAnsi="Times New Roman"/>
          <w:sz w:val="28"/>
          <w:szCs w:val="28"/>
          <w:lang w:eastAsia="en-US"/>
        </w:rPr>
        <w:t>”.</w:t>
      </w:r>
    </w:p>
    <w:p w:rsidR="00DC64C3" w:rsidRPr="00F90C13" w:rsidRDefault="00210F96" w:rsidP="00DC64C3">
      <w:pPr>
        <w:pStyle w:val="3"/>
        <w:spacing w:before="480"/>
        <w:ind w:left="0"/>
        <w:jc w:val="center"/>
        <w:rPr>
          <w:rFonts w:ascii="Times New Roman" w:hAnsi="Times New Roman"/>
          <w:b w:val="0"/>
          <w:i w:val="0"/>
          <w:sz w:val="28"/>
          <w:szCs w:val="28"/>
        </w:rPr>
      </w:pPr>
      <w:r w:rsidRPr="00F90C13">
        <w:rPr>
          <w:rFonts w:ascii="Times New Roman" w:hAnsi="Times New Roman"/>
          <w:b w:val="0"/>
          <w:i w:val="0"/>
          <w:sz w:val="28"/>
          <w:szCs w:val="28"/>
        </w:rPr>
        <w:t>_____________________</w:t>
      </w:r>
    </w:p>
    <w:sectPr w:rsidR="00DC64C3" w:rsidRPr="00F90C13" w:rsidSect="00002613">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DEF" w:rsidRDefault="00195DEF">
      <w:r>
        <w:separator/>
      </w:r>
    </w:p>
  </w:endnote>
  <w:endnote w:type="continuationSeparator" w:id="0">
    <w:p w:rsidR="00195DEF" w:rsidRDefault="0019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DEF" w:rsidRDefault="00195DEF">
      <w:r>
        <w:separator/>
      </w:r>
    </w:p>
  </w:footnote>
  <w:footnote w:type="continuationSeparator" w:id="0">
    <w:p w:rsidR="00195DEF" w:rsidRDefault="0019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BB" w:rsidRDefault="00525BBB">
    <w:pPr>
      <w:framePr w:wrap="around" w:vAnchor="text" w:hAnchor="margin" w:xAlign="center" w:y="1"/>
    </w:pPr>
    <w:r>
      <w:fldChar w:fldCharType="begin"/>
    </w:r>
    <w:r>
      <w:instrText xml:space="preserve">PAGE  </w:instrText>
    </w:r>
    <w:r>
      <w:fldChar w:fldCharType="separate"/>
    </w:r>
    <w:r w:rsidR="0037248E">
      <w:rPr>
        <w:noProof/>
      </w:rPr>
      <w:t>3</w:t>
    </w:r>
    <w:r>
      <w:fldChar w:fldCharType="end"/>
    </w:r>
  </w:p>
  <w:p w:rsidR="00525BBB" w:rsidRDefault="00525B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45AB8"/>
    <w:multiLevelType w:val="hybridMultilevel"/>
    <w:tmpl w:val="E98C5E2E"/>
    <w:lvl w:ilvl="0" w:tplc="9ABA807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613"/>
    <w:rsid w:val="000471EC"/>
    <w:rsid w:val="00073543"/>
    <w:rsid w:val="00077F3E"/>
    <w:rsid w:val="000819A4"/>
    <w:rsid w:val="000F0655"/>
    <w:rsid w:val="0012301B"/>
    <w:rsid w:val="0016285A"/>
    <w:rsid w:val="00195DEF"/>
    <w:rsid w:val="001A5FC5"/>
    <w:rsid w:val="00210F96"/>
    <w:rsid w:val="0037248E"/>
    <w:rsid w:val="00395126"/>
    <w:rsid w:val="003C13D3"/>
    <w:rsid w:val="004C29EB"/>
    <w:rsid w:val="00525BBB"/>
    <w:rsid w:val="00580FB5"/>
    <w:rsid w:val="005A4C67"/>
    <w:rsid w:val="005F764D"/>
    <w:rsid w:val="0063408E"/>
    <w:rsid w:val="00651F49"/>
    <w:rsid w:val="00662543"/>
    <w:rsid w:val="006B2098"/>
    <w:rsid w:val="00737546"/>
    <w:rsid w:val="007D7BAD"/>
    <w:rsid w:val="00813211"/>
    <w:rsid w:val="008548FE"/>
    <w:rsid w:val="00872E97"/>
    <w:rsid w:val="008D2D4E"/>
    <w:rsid w:val="009175E2"/>
    <w:rsid w:val="00BA115D"/>
    <w:rsid w:val="00BA68C0"/>
    <w:rsid w:val="00BF71FA"/>
    <w:rsid w:val="00C14A87"/>
    <w:rsid w:val="00C27A78"/>
    <w:rsid w:val="00C60154"/>
    <w:rsid w:val="00CF1484"/>
    <w:rsid w:val="00D62814"/>
    <w:rsid w:val="00DA476E"/>
    <w:rsid w:val="00DC64C3"/>
    <w:rsid w:val="00DD1D1E"/>
    <w:rsid w:val="00E14E67"/>
    <w:rsid w:val="00E27D8A"/>
    <w:rsid w:val="00F03F2A"/>
    <w:rsid w:val="00F80226"/>
    <w:rsid w:val="00F90C13"/>
    <w:rsid w:val="00FA6FC7"/>
    <w:rsid w:val="00FB0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B5155E-EF46-4969-9FD2-478FDE72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No Spacing"/>
    <w:uiPriority w:val="1"/>
    <w:qFormat/>
    <w:rsid w:val="00F90C13"/>
    <w:pPr>
      <w:ind w:left="5103"/>
    </w:pPr>
    <w:rPr>
      <w:sz w:val="28"/>
      <w:szCs w:val="28"/>
      <w:lang w:val="uk-UA" w:eastAsia="en-US"/>
    </w:rPr>
  </w:style>
  <w:style w:type="paragraph" w:customStyle="1" w:styleId="rvps2">
    <w:name w:val="rvps2"/>
    <w:basedOn w:val="a"/>
    <w:uiPriority w:val="99"/>
    <w:rsid w:val="00F90C13"/>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48-201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5548</CharactersWithSpaces>
  <SharedDoc>false</SharedDoc>
  <HLinks>
    <vt:vector size="6" baseType="variant">
      <vt:variant>
        <vt:i4>7274559</vt:i4>
      </vt:variant>
      <vt:variant>
        <vt:i4>0</vt:i4>
      </vt:variant>
      <vt:variant>
        <vt:i4>0</vt:i4>
      </vt:variant>
      <vt:variant>
        <vt:i4>5</vt:i4>
      </vt:variant>
      <vt:variant>
        <vt:lpwstr>https://zakon.rada.gov.ua/laws/show/48-2012-%D0%BF</vt:lpwstr>
      </vt:variant>
      <vt:variant>
        <vt:lpwstr>n114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ASUS SonicMaster</cp:lastModifiedBy>
  <cp:revision>2</cp:revision>
  <cp:lastPrinted>2002-04-19T12:13:00Z</cp:lastPrinted>
  <dcterms:created xsi:type="dcterms:W3CDTF">2021-10-22T14:04:00Z</dcterms:created>
  <dcterms:modified xsi:type="dcterms:W3CDTF">2021-10-22T14:04:00Z</dcterms:modified>
</cp:coreProperties>
</file>